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306" w:type="dxa"/>
        <w:jc w:val="center"/>
        <w:tblLayout w:type="fixed"/>
        <w:tblLook w:val="04A0"/>
      </w:tblPr>
      <w:tblGrid>
        <w:gridCol w:w="8306"/>
      </w:tblGrid>
      <w:tr w:rsidR="00323387">
        <w:trPr>
          <w:jc w:val="center"/>
        </w:trPr>
        <w:tc>
          <w:tcPr>
            <w:tcW w:w="8306" w:type="dxa"/>
            <w:shd w:val="clear" w:color="auto" w:fill="auto"/>
            <w:vAlign w:val="center"/>
          </w:tcPr>
          <w:p w:rsidR="00323387" w:rsidRDefault="007100EE">
            <w:pPr>
              <w:snapToGrid w:val="0"/>
              <w:jc w:val="distribute"/>
              <w:rPr>
                <w:w w:val="80"/>
                <w:sz w:val="112"/>
                <w:szCs w:val="112"/>
              </w:rPr>
            </w:pPr>
            <w:bookmarkStart w:id="0" w:name="_GoBack"/>
            <w:bookmarkEnd w:id="0"/>
            <w:r>
              <w:rPr>
                <w:rFonts w:eastAsia="方正小标宋简体" w:hint="eastAsia"/>
                <w:color w:val="FF0000"/>
                <w:w w:val="80"/>
                <w:sz w:val="112"/>
                <w:szCs w:val="112"/>
              </w:rPr>
              <w:t>湖南省教育厅</w:t>
            </w:r>
          </w:p>
        </w:tc>
      </w:tr>
    </w:tbl>
    <w:p w:rsidR="00323387" w:rsidRDefault="00323387">
      <w:r>
        <w:pict>
          <v:line id="Line 2" o:spid="_x0000_s1026" style="position:absolute;left:0;text-align:left;z-index:251659264;mso-position-horizontal-relative:text;mso-position-vertical-relative:text" from="-24pt,-4pt" to="446.4pt,-4pt" o:gfxdata="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OMTCo0wAAAAkBAAAPAAAAAAAAAAEAIAAAACIAAABkcnMvZG93bnJldi54bWxQSwECFAAUAAAA&#10;CACHTuJAT69hvboBAABjAwAADgAAAAAAAAABACAAAAAiAQAAZHJzL2Uyb0RvYy54bWxQSwUGAAAA&#10;AAYABgBZAQAATgUAAAAA&#10;" strokecolor="red" strokeweight="4.5pt">
            <v:stroke linestyle="thickThin"/>
          </v:line>
        </w:pict>
      </w:r>
    </w:p>
    <w:p w:rsidR="00323387" w:rsidRDefault="007100EE">
      <w:pPr>
        <w:contextualSpacing/>
        <w:jc w:val="right"/>
        <w:rPr>
          <w:rFonts w:ascii="仿宋_GB2312" w:eastAsia="仿宋_GB2312" w:hAnsi="华文仿宋"/>
          <w:sz w:val="32"/>
          <w:szCs w:val="32"/>
        </w:rPr>
      </w:pPr>
      <w:r>
        <w:rPr>
          <w:rFonts w:ascii="仿宋_GB2312" w:eastAsia="仿宋_GB2312" w:hAnsi="华文仿宋" w:hint="eastAsia"/>
          <w:sz w:val="32"/>
          <w:szCs w:val="32"/>
        </w:rPr>
        <w:t>湘</w:t>
      </w:r>
      <w:r>
        <w:rPr>
          <w:rFonts w:ascii="仿宋_GB2312" w:eastAsia="仿宋_GB2312" w:hAnsi="华文仿宋"/>
          <w:sz w:val="32"/>
          <w:szCs w:val="32"/>
        </w:rPr>
        <w:t>教通</w:t>
      </w:r>
      <w:r>
        <w:rPr>
          <w:rFonts w:ascii="仿宋_GB2312" w:eastAsia="仿宋_GB2312" w:hAnsi="华文仿宋" w:hint="eastAsia"/>
          <w:sz w:val="32"/>
          <w:szCs w:val="32"/>
        </w:rPr>
        <w:t>〔</w:t>
      </w:r>
      <w:r>
        <w:rPr>
          <w:rFonts w:ascii="仿宋_GB2312" w:eastAsia="仿宋_GB2312" w:hAnsi="华文仿宋" w:hint="eastAsia"/>
          <w:sz w:val="32"/>
          <w:szCs w:val="32"/>
        </w:rPr>
        <w:t>2018</w:t>
      </w:r>
      <w:r>
        <w:rPr>
          <w:rFonts w:ascii="仿宋_GB2312" w:eastAsia="仿宋_GB2312" w:hAnsi="华文仿宋" w:hint="eastAsia"/>
          <w:sz w:val="32"/>
          <w:szCs w:val="32"/>
        </w:rPr>
        <w:t>〕</w:t>
      </w:r>
      <w:r>
        <w:rPr>
          <w:rFonts w:ascii="仿宋_GB2312" w:eastAsia="仿宋_GB2312" w:hAnsi="华文仿宋" w:hint="eastAsia"/>
          <w:sz w:val="32"/>
          <w:szCs w:val="32"/>
        </w:rPr>
        <w:t>181</w:t>
      </w:r>
      <w:r>
        <w:rPr>
          <w:rFonts w:ascii="仿宋_GB2312" w:eastAsia="仿宋_GB2312" w:hAnsi="华文仿宋" w:hint="eastAsia"/>
          <w:sz w:val="32"/>
          <w:szCs w:val="32"/>
        </w:rPr>
        <w:t>号</w:t>
      </w:r>
    </w:p>
    <w:p w:rsidR="00323387" w:rsidRDefault="00323387">
      <w:pPr>
        <w:contextualSpacing/>
        <w:jc w:val="center"/>
        <w:rPr>
          <w:rFonts w:ascii="仿宋_GB2312" w:eastAsia="仿宋_GB2312" w:hAnsi="华文仿宋"/>
          <w:sz w:val="32"/>
          <w:szCs w:val="32"/>
        </w:rPr>
      </w:pPr>
    </w:p>
    <w:p w:rsidR="00323387" w:rsidRDefault="007100EE">
      <w:pPr>
        <w:snapToGrid w:val="0"/>
        <w:jc w:val="center"/>
        <w:rPr>
          <w:rFonts w:ascii="方正小标宋简体" w:eastAsia="方正小标宋简体" w:hAnsi="华文仿宋"/>
          <w:sz w:val="44"/>
          <w:szCs w:val="44"/>
        </w:rPr>
      </w:pPr>
      <w:r>
        <w:rPr>
          <w:rFonts w:ascii="方正小标宋简体" w:eastAsia="方正小标宋简体" w:hAnsi="华文仿宋" w:hint="eastAsia"/>
          <w:sz w:val="44"/>
          <w:szCs w:val="44"/>
        </w:rPr>
        <w:t>关于在全省范围组织开展推荐</w:t>
      </w:r>
    </w:p>
    <w:p w:rsidR="00323387" w:rsidRDefault="007100EE">
      <w:pPr>
        <w:snapToGrid w:val="0"/>
        <w:jc w:val="center"/>
        <w:rPr>
          <w:rFonts w:ascii="方正小标宋简体" w:eastAsia="方正小标宋简体" w:hAnsi="华文仿宋"/>
          <w:sz w:val="44"/>
          <w:szCs w:val="44"/>
        </w:rPr>
      </w:pPr>
      <w:r>
        <w:rPr>
          <w:rFonts w:ascii="方正小标宋简体" w:eastAsia="方正小标宋简体" w:hAnsi="华文仿宋" w:hint="eastAsia"/>
          <w:sz w:val="44"/>
          <w:szCs w:val="44"/>
        </w:rPr>
        <w:t>最美教师、最美教师团队活动的通知</w:t>
      </w:r>
    </w:p>
    <w:p w:rsidR="00323387" w:rsidRDefault="00323387">
      <w:pPr>
        <w:rPr>
          <w:rFonts w:ascii="华文仿宋" w:eastAsia="华文仿宋" w:hAnsi="华文仿宋"/>
          <w:sz w:val="32"/>
          <w:szCs w:val="32"/>
        </w:rPr>
      </w:pPr>
    </w:p>
    <w:p w:rsidR="00323387" w:rsidRDefault="007100EE">
      <w:pPr>
        <w:rPr>
          <w:rFonts w:ascii="Times New Roman" w:eastAsia="仿宋_GB2312" w:hAnsi="Times New Roman" w:cs="Times New Roman"/>
          <w:sz w:val="32"/>
          <w:szCs w:val="32"/>
        </w:rPr>
      </w:pPr>
      <w:r>
        <w:rPr>
          <w:rFonts w:ascii="Times New Roman" w:eastAsia="仿宋_GB2312" w:hAnsi="Times New Roman" w:cs="Times New Roman"/>
          <w:sz w:val="32"/>
          <w:szCs w:val="32"/>
        </w:rPr>
        <w:t>各市州教育（体）局，各省属高等学校，厅</w:t>
      </w:r>
      <w:r>
        <w:rPr>
          <w:rFonts w:ascii="Times New Roman" w:eastAsia="仿宋_GB2312" w:hAnsi="Times New Roman" w:cs="Times New Roman" w:hint="eastAsia"/>
          <w:sz w:val="32"/>
          <w:szCs w:val="32"/>
        </w:rPr>
        <w:t>直属各</w:t>
      </w:r>
      <w:r>
        <w:rPr>
          <w:rFonts w:ascii="Times New Roman" w:eastAsia="仿宋_GB2312" w:hAnsi="Times New Roman" w:cs="Times New Roman"/>
          <w:sz w:val="32"/>
          <w:szCs w:val="32"/>
        </w:rPr>
        <w:t>学校：</w:t>
      </w:r>
    </w:p>
    <w:p w:rsidR="00323387" w:rsidRDefault="007100E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中央电视台和教育部共同倾力打造的《</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寻找最美教师》大型公益活动颁奖典礼的相关准备工作已</w:t>
      </w:r>
      <w:r>
        <w:rPr>
          <w:rFonts w:ascii="Times New Roman" w:eastAsia="仿宋_GB2312" w:hAnsi="Times New Roman" w:cs="Times New Roman" w:hint="eastAsia"/>
          <w:sz w:val="32"/>
          <w:szCs w:val="32"/>
        </w:rPr>
        <w:t>正式</w:t>
      </w:r>
      <w:r>
        <w:rPr>
          <w:rFonts w:ascii="Times New Roman" w:eastAsia="仿宋_GB2312" w:hAnsi="Times New Roman" w:cs="Times New Roman"/>
          <w:sz w:val="32"/>
          <w:szCs w:val="32"/>
        </w:rPr>
        <w:t>启动。为</w:t>
      </w:r>
      <w:r>
        <w:rPr>
          <w:rFonts w:ascii="Times New Roman" w:eastAsia="仿宋_GB2312" w:hAnsi="Times New Roman" w:cs="Times New Roman" w:hint="eastAsia"/>
          <w:sz w:val="32"/>
          <w:szCs w:val="32"/>
        </w:rPr>
        <w:t>了</w:t>
      </w:r>
      <w:r>
        <w:rPr>
          <w:rFonts w:ascii="Times New Roman" w:eastAsia="仿宋_GB2312" w:hAnsi="Times New Roman" w:cs="Times New Roman"/>
          <w:sz w:val="32"/>
          <w:szCs w:val="32"/>
        </w:rPr>
        <w:t>更好地宣传教育战线工作者的感人事迹，</w:t>
      </w:r>
      <w:r>
        <w:rPr>
          <w:rFonts w:ascii="Times New Roman" w:eastAsia="仿宋_GB2312" w:hAnsi="Times New Roman" w:cs="Times New Roman" w:hint="eastAsia"/>
          <w:sz w:val="32"/>
          <w:szCs w:val="32"/>
        </w:rPr>
        <w:t>确保宣传对象的典型性、先进性、感染力与影响力</w:t>
      </w:r>
      <w:r>
        <w:rPr>
          <w:rFonts w:ascii="Times New Roman" w:eastAsia="仿宋_GB2312" w:hAnsi="Times New Roman" w:cs="Times New Roman"/>
          <w:sz w:val="32"/>
          <w:szCs w:val="32"/>
        </w:rPr>
        <w:t>，增强广大教师的广泛参与度，评选出</w:t>
      </w:r>
      <w:r>
        <w:rPr>
          <w:rFonts w:ascii="Times New Roman" w:eastAsia="仿宋_GB2312" w:hAnsi="Times New Roman" w:cs="Times New Roman" w:hint="eastAsia"/>
          <w:sz w:val="32"/>
          <w:szCs w:val="32"/>
        </w:rPr>
        <w:t>社会公认</w:t>
      </w:r>
      <w:r>
        <w:rPr>
          <w:rFonts w:ascii="Times New Roman" w:eastAsia="仿宋_GB2312" w:hAnsi="Times New Roman" w:cs="Times New Roman"/>
          <w:sz w:val="32"/>
          <w:szCs w:val="32"/>
        </w:rPr>
        <w:t>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最美教师</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，根据中央电视台的有关工作要求，请各地各单位积极组织开展最美教师、最美教师团队的推荐工作</w:t>
      </w:r>
      <w:r>
        <w:rPr>
          <w:rFonts w:ascii="Times New Roman" w:eastAsia="仿宋_GB2312" w:hAnsi="Times New Roman" w:cs="Times New Roman" w:hint="eastAsia"/>
          <w:sz w:val="32"/>
          <w:szCs w:val="32"/>
        </w:rPr>
        <w:t>。现</w:t>
      </w:r>
      <w:r>
        <w:rPr>
          <w:rFonts w:ascii="Times New Roman" w:eastAsia="仿宋_GB2312" w:hAnsi="Times New Roman" w:cs="Times New Roman"/>
          <w:sz w:val="32"/>
          <w:szCs w:val="32"/>
        </w:rPr>
        <w:t>就有关事宜通知如下：</w:t>
      </w:r>
    </w:p>
    <w:p w:rsidR="00323387" w:rsidRDefault="007100EE">
      <w:pPr>
        <w:ind w:firstLineChars="200" w:firstLine="640"/>
        <w:rPr>
          <w:rFonts w:ascii="黑体" w:eastAsia="黑体" w:hAnsi="黑体" w:cs="Times New Roman"/>
          <w:sz w:val="32"/>
          <w:szCs w:val="32"/>
        </w:rPr>
      </w:pPr>
      <w:r>
        <w:rPr>
          <w:rFonts w:ascii="黑体" w:eastAsia="黑体" w:hAnsi="黑体" w:cs="Times New Roman"/>
          <w:sz w:val="32"/>
          <w:szCs w:val="32"/>
        </w:rPr>
        <w:t>一、评选条件</w:t>
      </w:r>
    </w:p>
    <w:p w:rsidR="00323387" w:rsidRDefault="007100EE">
      <w:pPr>
        <w:ind w:firstLineChars="200" w:firstLine="643"/>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w:t>
      </w:r>
      <w:r>
        <w:rPr>
          <w:rFonts w:ascii="楷体_GB2312" w:eastAsia="楷体_GB2312" w:hAnsi="Times New Roman" w:cs="Times New Roman" w:hint="eastAsia"/>
          <w:b/>
          <w:sz w:val="32"/>
          <w:szCs w:val="32"/>
        </w:rPr>
        <w:t>一</w:t>
      </w:r>
      <w:r>
        <w:rPr>
          <w:rFonts w:ascii="楷体_GB2312" w:eastAsia="楷体_GB2312" w:hAnsi="Times New Roman" w:cs="Times New Roman" w:hint="eastAsia"/>
          <w:b/>
          <w:sz w:val="32"/>
          <w:szCs w:val="32"/>
        </w:rPr>
        <w:t>)</w:t>
      </w:r>
      <w:r>
        <w:rPr>
          <w:rFonts w:ascii="楷体_GB2312" w:eastAsia="楷体_GB2312" w:hAnsi="Times New Roman" w:cs="Times New Roman" w:hint="eastAsia"/>
          <w:b/>
          <w:sz w:val="32"/>
          <w:szCs w:val="32"/>
        </w:rPr>
        <w:t>最美教师</w:t>
      </w:r>
    </w:p>
    <w:p w:rsidR="00323387" w:rsidRDefault="007100E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．政审合格，具有崇高师德、时代特征的新教师典型</w:t>
      </w:r>
      <w:r>
        <w:rPr>
          <w:rFonts w:ascii="Times New Roman" w:eastAsia="仿宋_GB2312" w:hAnsi="Times New Roman" w:cs="Times New Roman" w:hint="eastAsia"/>
          <w:sz w:val="32"/>
          <w:szCs w:val="32"/>
        </w:rPr>
        <w:t>。</w:t>
      </w:r>
    </w:p>
    <w:p w:rsidR="00323387" w:rsidRDefault="007100E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从教</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年以上</w:t>
      </w:r>
      <w:r>
        <w:rPr>
          <w:rFonts w:ascii="Times New Roman" w:eastAsia="仿宋_GB2312" w:hAnsi="Times New Roman" w:cs="Times New Roman" w:hint="eastAsia"/>
          <w:sz w:val="32"/>
          <w:szCs w:val="32"/>
        </w:rPr>
        <w:t>。</w:t>
      </w:r>
    </w:p>
    <w:p w:rsidR="00323387" w:rsidRDefault="0032338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pict>
          <v:line id="Line 4" o:spid="_x0000_s1027" style="position:absolute;left:0;text-align:left;z-index:251660288;mso-position-horizontal:center;mso-position-horizontal-relative:margin" from="0,36.45pt" to="470.4pt,36.45pt" o:gfxdata="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Xunz9MAAAAGAQAADwAAAAAAAAABACAAAAAiAAAAZHJzL2Rvd25yZXYueG1sUEsBAhQAFAAA&#10;AAgAh07iQLVZBU27AQAAYwMAAA4AAAAAAAAAAQAgAAAAIgEAAGRycy9lMm9Eb2MueG1sUEsFBgAA&#10;AAAGAAYAWQEAAE8FAAAAAA==&#10;" strokecolor="red" strokeweight="4.5pt">
            <v:stroke linestyle="thinThick"/>
            <w10:wrap anchorx="margin"/>
          </v:line>
        </w:pict>
      </w:r>
      <w:r w:rsidR="007100EE">
        <w:rPr>
          <w:rFonts w:ascii="Times New Roman" w:eastAsia="仿宋_GB2312" w:hAnsi="Times New Roman" w:cs="Times New Roman"/>
          <w:sz w:val="32"/>
          <w:szCs w:val="32"/>
        </w:rPr>
        <w:t>3</w:t>
      </w:r>
      <w:r w:rsidR="007100EE">
        <w:rPr>
          <w:rFonts w:ascii="Times New Roman" w:eastAsia="仿宋_GB2312" w:hAnsi="Times New Roman" w:cs="Times New Roman" w:hint="eastAsia"/>
          <w:sz w:val="32"/>
          <w:szCs w:val="32"/>
        </w:rPr>
        <w:t>．</w:t>
      </w:r>
      <w:r w:rsidR="007100EE">
        <w:rPr>
          <w:rFonts w:ascii="Times New Roman" w:eastAsia="仿宋_GB2312" w:hAnsi="Times New Roman" w:cs="Times New Roman"/>
          <w:sz w:val="32"/>
          <w:szCs w:val="32"/>
        </w:rPr>
        <w:t>近三年获得市级或市级以上荣誉</w:t>
      </w:r>
      <w:r w:rsidR="007100EE">
        <w:rPr>
          <w:rFonts w:ascii="Times New Roman" w:eastAsia="仿宋_GB2312" w:hAnsi="Times New Roman" w:cs="Times New Roman" w:hint="eastAsia"/>
          <w:sz w:val="32"/>
          <w:szCs w:val="32"/>
        </w:rPr>
        <w:t>。</w:t>
      </w:r>
    </w:p>
    <w:p w:rsidR="00323387" w:rsidRDefault="007100E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今年</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最美教师</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选拔</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重点</w:t>
      </w:r>
      <w:r>
        <w:rPr>
          <w:rFonts w:ascii="Times New Roman" w:eastAsia="仿宋_GB2312" w:hAnsi="Times New Roman" w:cs="Times New Roman" w:hint="eastAsia"/>
          <w:sz w:val="32"/>
          <w:szCs w:val="32"/>
        </w:rPr>
        <w:t>类型有</w:t>
      </w:r>
      <w:r>
        <w:rPr>
          <w:rFonts w:ascii="Times New Roman" w:eastAsia="仿宋_GB2312" w:hAnsi="Times New Roman" w:cs="Times New Roman"/>
          <w:sz w:val="32"/>
          <w:szCs w:val="32"/>
        </w:rPr>
        <w:t>：</w:t>
      </w:r>
    </w:p>
    <w:p w:rsidR="00323387" w:rsidRDefault="007100E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思想政治课教师</w:t>
      </w:r>
      <w:r>
        <w:rPr>
          <w:rFonts w:ascii="Times New Roman" w:eastAsia="仿宋_GB2312" w:hAnsi="Times New Roman" w:cs="Times New Roman" w:hint="eastAsia"/>
          <w:sz w:val="32"/>
          <w:szCs w:val="32"/>
        </w:rPr>
        <w:t>；</w:t>
      </w:r>
    </w:p>
    <w:p w:rsidR="00323387" w:rsidRDefault="007100E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素质教育教师</w:t>
      </w:r>
      <w:r>
        <w:rPr>
          <w:rFonts w:ascii="Times New Roman" w:eastAsia="仿宋_GB2312" w:hAnsi="Times New Roman" w:cs="Times New Roman" w:hint="eastAsia"/>
          <w:sz w:val="32"/>
          <w:szCs w:val="32"/>
        </w:rPr>
        <w:t>；</w:t>
      </w:r>
    </w:p>
    <w:p w:rsidR="00323387" w:rsidRDefault="007100E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从事课后服务工作教师</w:t>
      </w:r>
      <w:r>
        <w:rPr>
          <w:rFonts w:ascii="Times New Roman" w:eastAsia="仿宋_GB2312" w:hAnsi="Times New Roman" w:cs="Times New Roman" w:hint="eastAsia"/>
          <w:sz w:val="32"/>
          <w:szCs w:val="32"/>
        </w:rPr>
        <w:t>；</w:t>
      </w:r>
    </w:p>
    <w:p w:rsidR="00323387" w:rsidRDefault="007100E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教育界的泰斗级教师</w:t>
      </w:r>
      <w:r>
        <w:rPr>
          <w:rFonts w:ascii="Times New Roman" w:eastAsia="仿宋_GB2312" w:hAnsi="Times New Roman" w:cs="Times New Roman" w:hint="eastAsia"/>
          <w:sz w:val="32"/>
          <w:szCs w:val="32"/>
        </w:rPr>
        <w:t>；</w:t>
      </w:r>
    </w:p>
    <w:p w:rsidR="00323387" w:rsidRDefault="007100E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台湾籍教师</w:t>
      </w:r>
      <w:r>
        <w:rPr>
          <w:rFonts w:ascii="Times New Roman" w:eastAsia="仿宋_GB2312" w:hAnsi="Times New Roman" w:cs="Times New Roman" w:hint="eastAsia"/>
          <w:sz w:val="32"/>
          <w:szCs w:val="32"/>
        </w:rPr>
        <w:t>；</w:t>
      </w:r>
    </w:p>
    <w:p w:rsidR="00323387" w:rsidRDefault="007100E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一带一路上的外籍教师</w:t>
      </w:r>
      <w:r>
        <w:rPr>
          <w:rFonts w:ascii="Times New Roman" w:eastAsia="仿宋_GB2312" w:hAnsi="Times New Roman" w:cs="Times New Roman" w:hint="eastAsia"/>
          <w:sz w:val="32"/>
          <w:szCs w:val="32"/>
        </w:rPr>
        <w:t>；</w:t>
      </w:r>
    </w:p>
    <w:p w:rsidR="00323387" w:rsidRDefault="007100E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民办教育教师</w:t>
      </w:r>
      <w:r>
        <w:rPr>
          <w:rFonts w:ascii="Times New Roman" w:eastAsia="仿宋_GB2312" w:hAnsi="Times New Roman" w:cs="Times New Roman" w:hint="eastAsia"/>
          <w:sz w:val="32"/>
          <w:szCs w:val="32"/>
        </w:rPr>
        <w:t>。</w:t>
      </w:r>
    </w:p>
    <w:p w:rsidR="00323387" w:rsidRDefault="007100E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曾获得中央电视台</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最美教师</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最美乡村教师</w:t>
      </w:r>
      <w:r>
        <w:rPr>
          <w:rFonts w:ascii="Times New Roman" w:eastAsia="仿宋_GB2312" w:hAnsi="Times New Roman" w:cs="Times New Roman"/>
          <w:sz w:val="32"/>
          <w:szCs w:val="32"/>
        </w:rPr>
        <w:t>”</w:t>
      </w:r>
      <w:r>
        <w:rPr>
          <w:rFonts w:ascii="Times New Roman" w:eastAsia="仿宋_GB2312" w:hAnsi="Times New Roman" w:cs="Times New Roman"/>
          <w:sz w:val="32"/>
          <w:szCs w:val="32"/>
        </w:rPr>
        <w:t>者不</w:t>
      </w:r>
      <w:r>
        <w:rPr>
          <w:rFonts w:ascii="Times New Roman" w:eastAsia="仿宋_GB2312" w:hAnsi="Times New Roman" w:cs="Times New Roman" w:hint="eastAsia"/>
          <w:sz w:val="32"/>
          <w:szCs w:val="32"/>
        </w:rPr>
        <w:t>再</w:t>
      </w:r>
      <w:r>
        <w:rPr>
          <w:rFonts w:ascii="Times New Roman" w:eastAsia="仿宋_GB2312" w:hAnsi="Times New Roman" w:cs="Times New Roman"/>
          <w:sz w:val="32"/>
          <w:szCs w:val="32"/>
        </w:rPr>
        <w:t>列入本次评选范围。</w:t>
      </w:r>
    </w:p>
    <w:p w:rsidR="00323387" w:rsidRDefault="007100EE">
      <w:pPr>
        <w:ind w:firstLineChars="200" w:firstLine="643"/>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w:t>
      </w:r>
      <w:r>
        <w:rPr>
          <w:rFonts w:ascii="楷体_GB2312" w:eastAsia="楷体_GB2312" w:hAnsi="Times New Roman" w:cs="Times New Roman" w:hint="eastAsia"/>
          <w:b/>
          <w:sz w:val="32"/>
          <w:szCs w:val="32"/>
        </w:rPr>
        <w:t>二</w:t>
      </w:r>
      <w:r>
        <w:rPr>
          <w:rFonts w:ascii="楷体_GB2312" w:eastAsia="楷体_GB2312" w:hAnsi="Times New Roman" w:cs="Times New Roman" w:hint="eastAsia"/>
          <w:b/>
          <w:sz w:val="32"/>
          <w:szCs w:val="32"/>
        </w:rPr>
        <w:t>)</w:t>
      </w:r>
      <w:r>
        <w:rPr>
          <w:rFonts w:ascii="楷体_GB2312" w:eastAsia="楷体_GB2312" w:hAnsi="Times New Roman" w:cs="Times New Roman" w:hint="eastAsia"/>
          <w:b/>
          <w:sz w:val="32"/>
          <w:szCs w:val="32"/>
        </w:rPr>
        <w:t>最美教师团队</w:t>
      </w:r>
    </w:p>
    <w:p w:rsidR="00323387" w:rsidRDefault="007100EE">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．全体团队成员深入学习贯彻习近平总书记系列重要讲话精神和治国理政新理念新思想新战略，具有强烈的责任感和使命感。</w:t>
      </w:r>
    </w:p>
    <w:p w:rsidR="00323387" w:rsidRDefault="007100EE">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．忠诚于党和人民的教育事业，全面贯彻党的教育方针，坚持社会主义办学方向，敬业爱生，为人师表，师德高尚。</w:t>
      </w:r>
    </w:p>
    <w:p w:rsidR="00323387" w:rsidRDefault="007100EE">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．团结合作，教书育人，互教互学，互帮互助，落实立德树人根本任务。</w:t>
      </w:r>
    </w:p>
    <w:p w:rsidR="00323387" w:rsidRDefault="007100EE">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．在教育教学、人才培养、科研创新、社会服务等方面成绩突出，在教育领域和全社会享有较高声望，师生群众公认。</w:t>
      </w:r>
    </w:p>
    <w:p w:rsidR="00323387" w:rsidRDefault="007100EE">
      <w:pPr>
        <w:ind w:firstLineChars="200" w:firstLine="640"/>
        <w:rPr>
          <w:rFonts w:ascii="黑体" w:eastAsia="黑体" w:hAnsi="黑体" w:cs="Times New Roman"/>
          <w:sz w:val="32"/>
          <w:szCs w:val="32"/>
        </w:rPr>
      </w:pPr>
      <w:r>
        <w:rPr>
          <w:rFonts w:ascii="黑体" w:eastAsia="黑体" w:hAnsi="黑体" w:cs="Times New Roman"/>
          <w:sz w:val="32"/>
          <w:szCs w:val="32"/>
        </w:rPr>
        <w:t>二、推荐名额</w:t>
      </w:r>
    </w:p>
    <w:p w:rsidR="00323387" w:rsidRDefault="007100E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一</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最美教师</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市州教育（体）局每市州可推荐</w:t>
      </w:r>
      <w:r>
        <w:rPr>
          <w:rFonts w:ascii="Times New Roman" w:eastAsia="仿宋_GB2312" w:hAnsi="Times New Roman" w:cs="Times New Roman"/>
          <w:sz w:val="32"/>
          <w:szCs w:val="32"/>
        </w:rPr>
        <w:t>3</w:t>
      </w:r>
      <w:r>
        <w:rPr>
          <w:rFonts w:ascii="Times New Roman" w:eastAsia="仿宋_GB2312" w:hAnsi="Times New Roman" w:cs="Times New Roman"/>
          <w:sz w:val="32"/>
          <w:szCs w:val="32"/>
        </w:rPr>
        <w:t>至</w:t>
      </w:r>
      <w:r>
        <w:rPr>
          <w:rFonts w:ascii="Times New Roman" w:eastAsia="仿宋_GB2312" w:hAnsi="Times New Roman" w:cs="Times New Roman"/>
          <w:sz w:val="32"/>
          <w:szCs w:val="32"/>
        </w:rPr>
        <w:t>5</w:t>
      </w:r>
      <w:r>
        <w:rPr>
          <w:rFonts w:ascii="Times New Roman" w:eastAsia="仿宋_GB2312" w:hAnsi="Times New Roman" w:cs="Times New Roman"/>
          <w:sz w:val="32"/>
          <w:szCs w:val="32"/>
        </w:rPr>
        <w:lastRenderedPageBreak/>
        <w:t>人，省属高等学校每校可推荐</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至</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人，厅</w:t>
      </w:r>
      <w:r>
        <w:rPr>
          <w:rFonts w:ascii="Times New Roman" w:eastAsia="仿宋_GB2312" w:hAnsi="Times New Roman" w:cs="Times New Roman" w:hint="eastAsia"/>
          <w:sz w:val="32"/>
          <w:szCs w:val="32"/>
        </w:rPr>
        <w:t>直属学校</w:t>
      </w:r>
      <w:r>
        <w:rPr>
          <w:rFonts w:ascii="Times New Roman" w:eastAsia="仿宋_GB2312" w:hAnsi="Times New Roman" w:cs="Times New Roman"/>
          <w:sz w:val="32"/>
          <w:szCs w:val="32"/>
        </w:rPr>
        <w:t>每</w:t>
      </w:r>
      <w:r>
        <w:rPr>
          <w:rFonts w:ascii="Times New Roman" w:eastAsia="仿宋_GB2312" w:hAnsi="Times New Roman" w:cs="Times New Roman" w:hint="eastAsia"/>
          <w:sz w:val="32"/>
          <w:szCs w:val="32"/>
        </w:rPr>
        <w:t>校</w:t>
      </w:r>
      <w:r>
        <w:rPr>
          <w:rFonts w:ascii="Times New Roman" w:eastAsia="仿宋_GB2312" w:hAnsi="Times New Roman" w:cs="Times New Roman"/>
          <w:sz w:val="32"/>
          <w:szCs w:val="32"/>
        </w:rPr>
        <w:t>可推</w:t>
      </w:r>
      <w:r>
        <w:rPr>
          <w:rFonts w:ascii="Times New Roman" w:eastAsia="仿宋_GB2312" w:hAnsi="Times New Roman" w:cs="Times New Roman"/>
          <w:sz w:val="32"/>
          <w:szCs w:val="32"/>
        </w:rPr>
        <w:t>荐</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至</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人。</w:t>
      </w:r>
    </w:p>
    <w:p w:rsidR="00323387" w:rsidRDefault="007100E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二</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最美</w:t>
      </w:r>
      <w:r>
        <w:rPr>
          <w:rFonts w:ascii="Times New Roman" w:eastAsia="仿宋_GB2312" w:hAnsi="Times New Roman" w:cs="Times New Roman"/>
          <w:sz w:val="32"/>
          <w:szCs w:val="32"/>
        </w:rPr>
        <w:t>教师团队</w:t>
      </w:r>
      <w:r>
        <w:rPr>
          <w:rFonts w:ascii="Times New Roman" w:eastAsia="仿宋_GB2312" w:hAnsi="Times New Roman" w:cs="Times New Roman" w:hint="eastAsia"/>
          <w:sz w:val="32"/>
          <w:szCs w:val="32"/>
        </w:rPr>
        <w:t>：各地</w:t>
      </w:r>
      <w:r>
        <w:rPr>
          <w:rFonts w:ascii="Times New Roman" w:eastAsia="仿宋_GB2312" w:hAnsi="Times New Roman" w:cs="Times New Roman"/>
          <w:sz w:val="32"/>
          <w:szCs w:val="32"/>
        </w:rPr>
        <w:t>各单位根据评选条件视</w:t>
      </w:r>
      <w:r>
        <w:rPr>
          <w:rFonts w:ascii="Times New Roman" w:eastAsia="仿宋_GB2312" w:hAnsi="Times New Roman" w:cs="Times New Roman" w:hint="eastAsia"/>
          <w:sz w:val="32"/>
          <w:szCs w:val="32"/>
        </w:rPr>
        <w:t>具体</w:t>
      </w:r>
      <w:r>
        <w:rPr>
          <w:rFonts w:ascii="Times New Roman" w:eastAsia="仿宋_GB2312" w:hAnsi="Times New Roman" w:cs="Times New Roman"/>
          <w:sz w:val="32"/>
          <w:szCs w:val="32"/>
        </w:rPr>
        <w:t>情况推荐。</w:t>
      </w:r>
    </w:p>
    <w:p w:rsidR="00323387" w:rsidRDefault="007100EE">
      <w:pPr>
        <w:ind w:firstLine="630"/>
        <w:rPr>
          <w:rFonts w:ascii="黑体" w:eastAsia="黑体" w:hAnsi="黑体" w:cs="Times New Roman"/>
          <w:sz w:val="32"/>
          <w:szCs w:val="32"/>
        </w:rPr>
      </w:pPr>
      <w:r>
        <w:rPr>
          <w:rFonts w:ascii="黑体" w:eastAsia="黑体" w:hAnsi="黑体" w:cs="Times New Roman"/>
          <w:sz w:val="32"/>
          <w:szCs w:val="32"/>
        </w:rPr>
        <w:t>三、有关</w:t>
      </w:r>
      <w:r>
        <w:rPr>
          <w:rFonts w:ascii="黑体" w:eastAsia="黑体" w:hAnsi="黑体" w:cs="Times New Roman" w:hint="eastAsia"/>
          <w:sz w:val="32"/>
          <w:szCs w:val="32"/>
        </w:rPr>
        <w:t>工作</w:t>
      </w:r>
      <w:r>
        <w:rPr>
          <w:rFonts w:ascii="黑体" w:eastAsia="黑体" w:hAnsi="黑体" w:cs="Times New Roman"/>
          <w:sz w:val="32"/>
          <w:szCs w:val="32"/>
        </w:rPr>
        <w:t>要求</w:t>
      </w:r>
    </w:p>
    <w:p w:rsidR="00323387" w:rsidRDefault="007100E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一</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各地各单位要以组织推荐最美教师</w:t>
      </w:r>
      <w:r>
        <w:rPr>
          <w:rFonts w:ascii="Times New Roman" w:eastAsia="仿宋_GB2312" w:hAnsi="Times New Roman" w:cs="Times New Roman" w:hint="eastAsia"/>
          <w:sz w:val="32"/>
          <w:szCs w:val="32"/>
        </w:rPr>
        <w:t>、最美</w:t>
      </w:r>
      <w:r>
        <w:rPr>
          <w:rFonts w:ascii="Times New Roman" w:eastAsia="仿宋_GB2312" w:hAnsi="Times New Roman" w:cs="Times New Roman"/>
          <w:sz w:val="32"/>
          <w:szCs w:val="32"/>
        </w:rPr>
        <w:t>教师团队</w:t>
      </w:r>
      <w:r>
        <w:rPr>
          <w:rFonts w:ascii="Times New Roman" w:eastAsia="仿宋_GB2312" w:hAnsi="Times New Roman" w:cs="Times New Roman" w:hint="eastAsia"/>
          <w:sz w:val="32"/>
          <w:szCs w:val="32"/>
        </w:rPr>
        <w:t>活动</w:t>
      </w:r>
      <w:r>
        <w:rPr>
          <w:rFonts w:ascii="Times New Roman" w:eastAsia="仿宋_GB2312" w:hAnsi="Times New Roman" w:cs="Times New Roman"/>
          <w:sz w:val="32"/>
          <w:szCs w:val="32"/>
        </w:rPr>
        <w:t>为契机，结合</w:t>
      </w:r>
      <w:r>
        <w:rPr>
          <w:rFonts w:ascii="Times New Roman" w:eastAsia="仿宋_GB2312" w:hAnsi="Times New Roman" w:cs="Times New Roman" w:hint="eastAsia"/>
          <w:sz w:val="32"/>
          <w:szCs w:val="32"/>
        </w:rPr>
        <w:t>本地本单位</w:t>
      </w:r>
      <w:r>
        <w:rPr>
          <w:rFonts w:ascii="Times New Roman" w:eastAsia="仿宋_GB2312" w:hAnsi="Times New Roman" w:cs="Times New Roman"/>
          <w:sz w:val="32"/>
          <w:szCs w:val="32"/>
        </w:rPr>
        <w:t>实际</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采取切实</w:t>
      </w:r>
      <w:r>
        <w:rPr>
          <w:rFonts w:ascii="Times New Roman" w:eastAsia="仿宋_GB2312" w:hAnsi="Times New Roman" w:cs="Times New Roman" w:hint="eastAsia"/>
          <w:sz w:val="32"/>
          <w:szCs w:val="32"/>
        </w:rPr>
        <w:t>有效</w:t>
      </w:r>
      <w:r>
        <w:rPr>
          <w:rFonts w:ascii="Times New Roman" w:eastAsia="仿宋_GB2312" w:hAnsi="Times New Roman" w:cs="Times New Roman"/>
          <w:sz w:val="32"/>
          <w:szCs w:val="32"/>
        </w:rPr>
        <w:t>的措施，发掘师德典型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讲好师德故事，加强引领，注重感召，</w:t>
      </w:r>
      <w:r>
        <w:rPr>
          <w:rFonts w:ascii="Times New Roman" w:eastAsia="仿宋_GB2312" w:hAnsi="Times New Roman" w:cs="Times New Roman" w:hint="eastAsia"/>
          <w:sz w:val="32"/>
          <w:szCs w:val="32"/>
        </w:rPr>
        <w:t>树立</w:t>
      </w:r>
      <w:r>
        <w:rPr>
          <w:rFonts w:ascii="Times New Roman" w:eastAsia="仿宋_GB2312" w:hAnsi="Times New Roman" w:cs="Times New Roman"/>
          <w:sz w:val="32"/>
          <w:szCs w:val="32"/>
        </w:rPr>
        <w:t>楷模，</w:t>
      </w:r>
      <w:r>
        <w:rPr>
          <w:rFonts w:ascii="Times New Roman" w:eastAsia="仿宋_GB2312" w:hAnsi="Times New Roman" w:cs="Times New Roman" w:hint="eastAsia"/>
          <w:sz w:val="32"/>
          <w:szCs w:val="32"/>
        </w:rPr>
        <w:t>重塑师表</w:t>
      </w:r>
      <w:r>
        <w:rPr>
          <w:rFonts w:ascii="Times New Roman" w:eastAsia="仿宋_GB2312" w:hAnsi="Times New Roman" w:cs="Times New Roman"/>
          <w:sz w:val="32"/>
          <w:szCs w:val="32"/>
        </w:rPr>
        <w:t>形象，</w:t>
      </w:r>
      <w:r>
        <w:rPr>
          <w:rFonts w:ascii="Times New Roman" w:eastAsia="仿宋_GB2312" w:hAnsi="Times New Roman" w:cs="Times New Roman" w:hint="eastAsia"/>
          <w:sz w:val="32"/>
          <w:szCs w:val="32"/>
        </w:rPr>
        <w:t>弘扬</w:t>
      </w:r>
      <w:r>
        <w:rPr>
          <w:rFonts w:ascii="Times New Roman" w:eastAsia="仿宋_GB2312" w:hAnsi="Times New Roman" w:cs="Times New Roman"/>
          <w:sz w:val="32"/>
          <w:szCs w:val="32"/>
        </w:rPr>
        <w:t>强大正能量，营造全社会尊师重教的氛围。</w:t>
      </w:r>
    </w:p>
    <w:p w:rsidR="00323387" w:rsidRDefault="007100E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二</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市州教育</w:t>
      </w:r>
      <w:r>
        <w:rPr>
          <w:rFonts w:ascii="Times New Roman" w:eastAsia="仿宋_GB2312" w:hAnsi="Times New Roman" w:cs="Times New Roman" w:hint="eastAsia"/>
          <w:sz w:val="32"/>
          <w:szCs w:val="32"/>
        </w:rPr>
        <w:t>（体）局</w:t>
      </w:r>
      <w:r>
        <w:rPr>
          <w:rFonts w:ascii="Times New Roman" w:eastAsia="仿宋_GB2312" w:hAnsi="Times New Roman" w:cs="Times New Roman"/>
          <w:sz w:val="32"/>
          <w:szCs w:val="32"/>
        </w:rPr>
        <w:t>、高等学校、厅直属学校为统一推荐单位，请各地各单位认真组织填写《</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最美教师</w:t>
      </w:r>
      <w:r>
        <w:rPr>
          <w:rFonts w:ascii="Times New Roman" w:eastAsia="仿宋_GB2312" w:hAnsi="Times New Roman" w:cs="Times New Roman" w:hint="eastAsia"/>
          <w:sz w:val="32"/>
          <w:szCs w:val="32"/>
        </w:rPr>
        <w:t>推荐对象</w:t>
      </w:r>
      <w:r>
        <w:rPr>
          <w:rFonts w:ascii="Times New Roman" w:eastAsia="仿宋_GB2312" w:hAnsi="Times New Roman" w:cs="Times New Roman"/>
          <w:sz w:val="32"/>
          <w:szCs w:val="32"/>
        </w:rPr>
        <w:t>汇总表》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附件</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最美教师</w:t>
      </w:r>
      <w:r>
        <w:rPr>
          <w:rFonts w:ascii="Times New Roman" w:eastAsia="仿宋_GB2312" w:hAnsi="Times New Roman" w:cs="Times New Roman" w:hint="eastAsia"/>
          <w:sz w:val="32"/>
          <w:szCs w:val="32"/>
        </w:rPr>
        <w:t>推荐对象推荐表</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附件</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最美教师</w:t>
      </w:r>
      <w:r>
        <w:rPr>
          <w:rFonts w:ascii="Times New Roman" w:eastAsia="仿宋_GB2312" w:hAnsi="Times New Roman" w:cs="Times New Roman" w:hint="eastAsia"/>
          <w:sz w:val="32"/>
          <w:szCs w:val="32"/>
        </w:rPr>
        <w:t>团队推荐对象</w:t>
      </w:r>
      <w:r>
        <w:rPr>
          <w:rFonts w:ascii="Times New Roman" w:eastAsia="仿宋_GB2312" w:hAnsi="Times New Roman" w:cs="Times New Roman"/>
          <w:sz w:val="32"/>
          <w:szCs w:val="32"/>
        </w:rPr>
        <w:t>汇总表》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附件</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最美教师团队</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推荐表</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附件</w:t>
      </w: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，同时提供</w:t>
      </w:r>
      <w:r>
        <w:rPr>
          <w:rFonts w:ascii="Times New Roman" w:eastAsia="仿宋_GB2312" w:hAnsi="Times New Roman" w:cs="Times New Roman" w:hint="eastAsia"/>
          <w:sz w:val="32"/>
          <w:szCs w:val="32"/>
        </w:rPr>
        <w:t>每一个</w:t>
      </w:r>
      <w:r>
        <w:rPr>
          <w:rFonts w:ascii="Times New Roman" w:eastAsia="仿宋_GB2312" w:hAnsi="Times New Roman" w:cs="Times New Roman"/>
          <w:sz w:val="32"/>
          <w:szCs w:val="32"/>
        </w:rPr>
        <w:t>推荐</w:t>
      </w:r>
      <w:r>
        <w:rPr>
          <w:rFonts w:ascii="Times New Roman" w:eastAsia="仿宋_GB2312" w:hAnsi="Times New Roman" w:cs="Times New Roman" w:hint="eastAsia"/>
          <w:sz w:val="32"/>
          <w:szCs w:val="32"/>
        </w:rPr>
        <w:t>对象</w:t>
      </w:r>
      <w:r>
        <w:rPr>
          <w:rFonts w:ascii="Times New Roman" w:eastAsia="仿宋_GB2312" w:hAnsi="Times New Roman" w:cs="Times New Roman"/>
          <w:sz w:val="32"/>
          <w:szCs w:val="32"/>
        </w:rPr>
        <w:t>的先进事迹</w:t>
      </w:r>
      <w:r>
        <w:rPr>
          <w:rFonts w:ascii="Times New Roman" w:eastAsia="仿宋_GB2312" w:hAnsi="Times New Roman" w:cs="Times New Roman" w:hint="eastAsia"/>
          <w:sz w:val="32"/>
          <w:szCs w:val="32"/>
        </w:rPr>
        <w:t>专题</w:t>
      </w:r>
      <w:r>
        <w:rPr>
          <w:rFonts w:ascii="Times New Roman" w:eastAsia="仿宋_GB2312" w:hAnsi="Times New Roman" w:cs="Times New Roman"/>
          <w:sz w:val="32"/>
          <w:szCs w:val="32"/>
        </w:rPr>
        <w:t>材料、佐证材料</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包括荣誉证书、相关文件、媒体报道材料等</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并</w:t>
      </w:r>
      <w:r>
        <w:rPr>
          <w:rFonts w:ascii="Times New Roman" w:eastAsia="仿宋_GB2312" w:hAnsi="Times New Roman" w:cs="Times New Roman"/>
          <w:sz w:val="32"/>
          <w:szCs w:val="32"/>
        </w:rPr>
        <w:t>于</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日前</w:t>
      </w:r>
      <w:r>
        <w:rPr>
          <w:rFonts w:ascii="Times New Roman" w:eastAsia="仿宋_GB2312" w:hAnsi="Times New Roman" w:cs="Times New Roman" w:hint="eastAsia"/>
          <w:sz w:val="32"/>
          <w:szCs w:val="32"/>
        </w:rPr>
        <w:t>将</w:t>
      </w:r>
      <w:r>
        <w:rPr>
          <w:rFonts w:ascii="Times New Roman" w:eastAsia="仿宋_GB2312" w:hAnsi="Times New Roman" w:cs="Times New Roman"/>
          <w:sz w:val="32"/>
          <w:szCs w:val="32"/>
        </w:rPr>
        <w:t>上述所有材料</w:t>
      </w:r>
      <w:r>
        <w:rPr>
          <w:rFonts w:ascii="Times New Roman" w:eastAsia="仿宋_GB2312" w:hAnsi="Times New Roman" w:cs="Times New Roman" w:hint="eastAsia"/>
          <w:sz w:val="32"/>
          <w:szCs w:val="32"/>
        </w:rPr>
        <w:t>（含</w:t>
      </w:r>
      <w:r>
        <w:rPr>
          <w:rFonts w:ascii="Times New Roman" w:eastAsia="仿宋_GB2312" w:hAnsi="Times New Roman" w:cs="Times New Roman"/>
          <w:sz w:val="32"/>
          <w:szCs w:val="32"/>
        </w:rPr>
        <w:t>电子文档</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报送省中小学教师发展中心，逾期不再受理。纸质稿寄送（特快）地址：长沙市雨花区同升路</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号湖南省中小学教师发展中心</w:t>
      </w:r>
      <w:r>
        <w:rPr>
          <w:rFonts w:ascii="Times New Roman" w:eastAsia="仿宋_GB2312" w:hAnsi="Times New Roman" w:cs="Times New Roman"/>
          <w:sz w:val="32"/>
          <w:szCs w:val="32"/>
        </w:rPr>
        <w:t>412</w:t>
      </w:r>
      <w:r>
        <w:rPr>
          <w:rFonts w:ascii="Times New Roman" w:eastAsia="仿宋_GB2312" w:hAnsi="Times New Roman" w:cs="Times New Roman"/>
          <w:sz w:val="32"/>
          <w:szCs w:val="32"/>
        </w:rPr>
        <w:t>室；电子文档发送至邮箱：</w:t>
      </w:r>
      <w:hyperlink r:id="rId8" w:history="1">
        <w:r>
          <w:rPr>
            <w:rFonts w:ascii="Times New Roman" w:eastAsia="仿宋_GB2312" w:hAnsi="Times New Roman" w:cs="Times New Roman"/>
            <w:sz w:val="32"/>
            <w:szCs w:val="32"/>
          </w:rPr>
          <w:t>hnmsgz@163.com</w:t>
        </w:r>
      </w:hyperlink>
      <w:r>
        <w:rPr>
          <w:rFonts w:ascii="Times New Roman" w:eastAsia="仿宋_GB2312" w:hAnsi="Times New Roman" w:cs="Times New Roman"/>
          <w:sz w:val="32"/>
          <w:szCs w:val="32"/>
        </w:rPr>
        <w:t>。</w:t>
      </w:r>
    </w:p>
    <w:p w:rsidR="00323387" w:rsidRDefault="007100E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三</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我厅</w:t>
      </w:r>
      <w:r>
        <w:rPr>
          <w:rFonts w:ascii="Times New Roman" w:eastAsia="仿宋_GB2312" w:hAnsi="Times New Roman" w:cs="Times New Roman"/>
          <w:sz w:val="32"/>
          <w:szCs w:val="32"/>
        </w:rPr>
        <w:t>将</w:t>
      </w:r>
      <w:r>
        <w:rPr>
          <w:rFonts w:ascii="Times New Roman" w:eastAsia="仿宋_GB2312" w:hAnsi="Times New Roman" w:cs="Times New Roman" w:hint="eastAsia"/>
          <w:sz w:val="32"/>
          <w:szCs w:val="32"/>
        </w:rPr>
        <w:t>汇总</w:t>
      </w:r>
      <w:r>
        <w:rPr>
          <w:rFonts w:ascii="Times New Roman" w:eastAsia="仿宋_GB2312" w:hAnsi="Times New Roman" w:cs="Times New Roman"/>
          <w:sz w:val="32"/>
          <w:szCs w:val="32"/>
        </w:rPr>
        <w:t>各地各单位的推荐情况，</w:t>
      </w:r>
      <w:r>
        <w:rPr>
          <w:rFonts w:ascii="Times New Roman" w:eastAsia="仿宋_GB2312" w:hAnsi="Times New Roman" w:cs="Times New Roman" w:hint="eastAsia"/>
          <w:sz w:val="32"/>
          <w:szCs w:val="32"/>
        </w:rPr>
        <w:t>组织</w:t>
      </w:r>
      <w:r>
        <w:rPr>
          <w:rFonts w:ascii="Times New Roman" w:eastAsia="仿宋_GB2312" w:hAnsi="Times New Roman" w:cs="Times New Roman"/>
          <w:sz w:val="32"/>
          <w:szCs w:val="32"/>
        </w:rPr>
        <w:t>对</w:t>
      </w:r>
      <w:r>
        <w:rPr>
          <w:rFonts w:ascii="Times New Roman" w:eastAsia="仿宋_GB2312" w:hAnsi="Times New Roman" w:cs="Times New Roman"/>
          <w:sz w:val="32"/>
          <w:szCs w:val="32"/>
        </w:rPr>
        <w:t>最美教</w:t>
      </w:r>
      <w:r>
        <w:rPr>
          <w:rFonts w:ascii="Times New Roman" w:eastAsia="仿宋_GB2312" w:hAnsi="Times New Roman" w:cs="Times New Roman"/>
          <w:sz w:val="32"/>
          <w:szCs w:val="32"/>
        </w:rPr>
        <w:lastRenderedPageBreak/>
        <w:t>师、最美教师团队</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推荐对象进行遴选，并向中央电视台</w:t>
      </w:r>
      <w:r>
        <w:rPr>
          <w:rFonts w:ascii="Times New Roman" w:eastAsia="仿宋_GB2312" w:hAnsi="Times New Roman" w:cs="Times New Roman" w:hint="eastAsia"/>
          <w:sz w:val="32"/>
          <w:szCs w:val="32"/>
        </w:rPr>
        <w:t>推荐</w:t>
      </w:r>
      <w:r>
        <w:rPr>
          <w:rFonts w:ascii="Times New Roman" w:eastAsia="仿宋_GB2312" w:hAnsi="Times New Roman" w:cs="Times New Roman"/>
          <w:sz w:val="32"/>
          <w:szCs w:val="32"/>
        </w:rPr>
        <w:t>。中央电视台</w:t>
      </w:r>
      <w:r>
        <w:rPr>
          <w:rFonts w:ascii="Times New Roman" w:eastAsia="仿宋_GB2312" w:hAnsi="Times New Roman" w:cs="Times New Roman" w:hint="eastAsia"/>
          <w:sz w:val="32"/>
          <w:szCs w:val="32"/>
        </w:rPr>
        <w:t>将</w:t>
      </w:r>
      <w:r>
        <w:rPr>
          <w:rFonts w:ascii="Times New Roman" w:eastAsia="仿宋_GB2312" w:hAnsi="Times New Roman" w:cs="Times New Roman"/>
          <w:sz w:val="32"/>
          <w:szCs w:val="32"/>
        </w:rPr>
        <w:t>确定最美教师、最美</w:t>
      </w:r>
      <w:r>
        <w:rPr>
          <w:rFonts w:ascii="Times New Roman" w:eastAsia="仿宋_GB2312" w:hAnsi="Times New Roman" w:cs="Times New Roman" w:hint="eastAsia"/>
          <w:sz w:val="32"/>
          <w:szCs w:val="32"/>
        </w:rPr>
        <w:t>教师</w:t>
      </w:r>
      <w:r>
        <w:rPr>
          <w:rFonts w:ascii="Times New Roman" w:eastAsia="仿宋_GB2312" w:hAnsi="Times New Roman" w:cs="Times New Roman"/>
          <w:sz w:val="32"/>
          <w:szCs w:val="32"/>
        </w:rPr>
        <w:t>团队的最终</w:t>
      </w:r>
      <w:r>
        <w:rPr>
          <w:rFonts w:ascii="Times New Roman" w:eastAsia="仿宋_GB2312" w:hAnsi="Times New Roman" w:cs="Times New Roman" w:hint="eastAsia"/>
          <w:sz w:val="32"/>
          <w:szCs w:val="32"/>
        </w:rPr>
        <w:t>入选</w:t>
      </w:r>
      <w:r>
        <w:rPr>
          <w:rFonts w:ascii="Times New Roman" w:eastAsia="仿宋_GB2312" w:hAnsi="Times New Roman" w:cs="Times New Roman"/>
          <w:sz w:val="32"/>
          <w:szCs w:val="32"/>
        </w:rPr>
        <w:t>对象</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最终</w:t>
      </w:r>
      <w:r>
        <w:rPr>
          <w:rFonts w:ascii="Times New Roman" w:eastAsia="仿宋_GB2312" w:hAnsi="Times New Roman" w:cs="Times New Roman" w:hint="eastAsia"/>
          <w:sz w:val="32"/>
          <w:szCs w:val="32"/>
        </w:rPr>
        <w:t>入选</w:t>
      </w:r>
      <w:r>
        <w:rPr>
          <w:rFonts w:ascii="Times New Roman" w:eastAsia="仿宋_GB2312" w:hAnsi="Times New Roman" w:cs="Times New Roman"/>
          <w:sz w:val="32"/>
          <w:szCs w:val="32"/>
        </w:rPr>
        <w:t>对象确定后，中央电视台还将对最终入选对象</w:t>
      </w:r>
      <w:r>
        <w:rPr>
          <w:rFonts w:ascii="Times New Roman" w:eastAsia="仿宋_GB2312" w:hAnsi="Times New Roman" w:cs="Times New Roman" w:hint="eastAsia"/>
          <w:sz w:val="32"/>
          <w:szCs w:val="32"/>
        </w:rPr>
        <w:t>进行实地</w:t>
      </w:r>
      <w:r>
        <w:rPr>
          <w:rFonts w:ascii="Times New Roman" w:eastAsia="仿宋_GB2312" w:hAnsi="Times New Roman" w:cs="Times New Roman"/>
          <w:sz w:val="32"/>
          <w:szCs w:val="32"/>
        </w:rPr>
        <w:t>采访、宣传片的拍摄等工作，届时请有关</w:t>
      </w:r>
      <w:r>
        <w:rPr>
          <w:rFonts w:ascii="Times New Roman" w:eastAsia="仿宋_GB2312" w:hAnsi="Times New Roman" w:cs="Times New Roman" w:hint="eastAsia"/>
          <w:sz w:val="32"/>
          <w:szCs w:val="32"/>
        </w:rPr>
        <w:t>单位</w:t>
      </w:r>
      <w:r>
        <w:rPr>
          <w:rFonts w:ascii="Times New Roman" w:eastAsia="仿宋_GB2312" w:hAnsi="Times New Roman" w:cs="Times New Roman"/>
          <w:sz w:val="32"/>
          <w:szCs w:val="32"/>
        </w:rPr>
        <w:t>给予大力</w:t>
      </w:r>
      <w:r>
        <w:rPr>
          <w:rFonts w:ascii="Times New Roman" w:eastAsia="仿宋_GB2312" w:hAnsi="Times New Roman" w:cs="Times New Roman" w:hint="eastAsia"/>
          <w:sz w:val="32"/>
          <w:szCs w:val="32"/>
        </w:rPr>
        <w:t>支持</w:t>
      </w:r>
      <w:r>
        <w:rPr>
          <w:rFonts w:ascii="Times New Roman" w:eastAsia="仿宋_GB2312" w:hAnsi="Times New Roman" w:cs="Times New Roman"/>
          <w:sz w:val="32"/>
          <w:szCs w:val="32"/>
        </w:rPr>
        <w:t>，具体事宜另行通知。</w:t>
      </w:r>
    </w:p>
    <w:p w:rsidR="00323387" w:rsidRDefault="007100EE">
      <w:pPr>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联系方式：</w:t>
      </w:r>
    </w:p>
    <w:p w:rsidR="00323387" w:rsidRDefault="007100E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．省教育厅教师工作与师范教育处</w:t>
      </w:r>
    </w:p>
    <w:p w:rsidR="00323387" w:rsidRDefault="007100E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联系人：黄树清；电话：</w:t>
      </w:r>
      <w:r>
        <w:rPr>
          <w:rFonts w:ascii="Times New Roman" w:eastAsia="仿宋_GB2312" w:hAnsi="Times New Roman" w:cs="Times New Roman"/>
          <w:sz w:val="32"/>
          <w:szCs w:val="32"/>
        </w:rPr>
        <w:t>0731-84736649</w:t>
      </w:r>
      <w:r>
        <w:rPr>
          <w:rFonts w:ascii="Times New Roman" w:eastAsia="仿宋_GB2312" w:hAnsi="Times New Roman" w:cs="Times New Roman"/>
          <w:sz w:val="32"/>
          <w:szCs w:val="32"/>
        </w:rPr>
        <w:t>，</w:t>
      </w:r>
      <w:r>
        <w:rPr>
          <w:rFonts w:ascii="Times New Roman" w:eastAsia="仿宋_GB2312" w:hAnsi="Times New Roman" w:cs="Times New Roman"/>
          <w:sz w:val="32"/>
          <w:szCs w:val="32"/>
        </w:rPr>
        <w:t>18670341013</w:t>
      </w:r>
      <w:r>
        <w:rPr>
          <w:rFonts w:ascii="Times New Roman" w:eastAsia="仿宋_GB2312" w:hAnsi="Times New Roman" w:cs="Times New Roman"/>
          <w:sz w:val="32"/>
          <w:szCs w:val="32"/>
        </w:rPr>
        <w:t>。</w:t>
      </w:r>
    </w:p>
    <w:p w:rsidR="00323387" w:rsidRDefault="007100E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．省中小学教师发展中心</w:t>
      </w:r>
    </w:p>
    <w:p w:rsidR="00323387" w:rsidRDefault="007100E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联系人：彭志波；电话：</w:t>
      </w:r>
      <w:r>
        <w:rPr>
          <w:rFonts w:ascii="Times New Roman" w:eastAsia="仿宋_GB2312" w:hAnsi="Times New Roman" w:cs="Times New Roman"/>
          <w:sz w:val="32"/>
          <w:szCs w:val="32"/>
        </w:rPr>
        <w:t>0731-88607896</w:t>
      </w:r>
      <w:r>
        <w:rPr>
          <w:rFonts w:ascii="Times New Roman" w:eastAsia="仿宋_GB2312" w:hAnsi="Times New Roman" w:cs="Times New Roman"/>
          <w:sz w:val="32"/>
          <w:szCs w:val="32"/>
        </w:rPr>
        <w:t>，</w:t>
      </w:r>
      <w:r>
        <w:rPr>
          <w:rFonts w:ascii="Times New Roman" w:eastAsia="仿宋_GB2312" w:hAnsi="Times New Roman" w:cs="Times New Roman"/>
          <w:sz w:val="32"/>
          <w:szCs w:val="32"/>
        </w:rPr>
        <w:t>18684904413</w:t>
      </w:r>
      <w:r>
        <w:rPr>
          <w:rFonts w:ascii="Times New Roman" w:eastAsia="仿宋_GB2312" w:hAnsi="Times New Roman" w:cs="Times New Roman"/>
          <w:sz w:val="32"/>
          <w:szCs w:val="32"/>
        </w:rPr>
        <w:t>。</w:t>
      </w:r>
    </w:p>
    <w:p w:rsidR="00323387" w:rsidRDefault="00323387">
      <w:pPr>
        <w:ind w:firstLine="629"/>
        <w:rPr>
          <w:rFonts w:ascii="Times New Roman" w:eastAsia="仿宋_GB2312" w:hAnsi="Times New Roman" w:cs="Times New Roman"/>
        </w:rPr>
      </w:pPr>
    </w:p>
    <w:p w:rsidR="00323387" w:rsidRDefault="007100E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最美教师</w:t>
      </w:r>
      <w:r>
        <w:rPr>
          <w:rFonts w:ascii="Times New Roman" w:eastAsia="仿宋_GB2312" w:hAnsi="Times New Roman" w:cs="Times New Roman" w:hint="eastAsia"/>
          <w:sz w:val="32"/>
          <w:szCs w:val="32"/>
        </w:rPr>
        <w:t>推荐对象</w:t>
      </w:r>
      <w:r>
        <w:rPr>
          <w:rFonts w:ascii="Times New Roman" w:eastAsia="仿宋_GB2312" w:hAnsi="Times New Roman" w:cs="Times New Roman"/>
          <w:sz w:val="32"/>
          <w:szCs w:val="32"/>
        </w:rPr>
        <w:t>汇总表</w:t>
      </w:r>
    </w:p>
    <w:p w:rsidR="00323387" w:rsidRDefault="007100EE">
      <w:pPr>
        <w:ind w:firstLineChars="500" w:firstLine="160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最美教师</w:t>
      </w:r>
      <w:r>
        <w:rPr>
          <w:rFonts w:ascii="Times New Roman" w:eastAsia="仿宋_GB2312" w:hAnsi="Times New Roman" w:cs="Times New Roman" w:hint="eastAsia"/>
          <w:sz w:val="32"/>
          <w:szCs w:val="32"/>
        </w:rPr>
        <w:t>推荐对象推荐表</w:t>
      </w:r>
      <w:r>
        <w:rPr>
          <w:rFonts w:ascii="Times New Roman" w:eastAsia="仿宋_GB2312" w:hAnsi="Times New Roman" w:cs="Times New Roman"/>
          <w:sz w:val="32"/>
          <w:szCs w:val="32"/>
        </w:rPr>
        <w:t xml:space="preserve"> </w:t>
      </w:r>
    </w:p>
    <w:p w:rsidR="00323387" w:rsidRDefault="007100EE">
      <w:pPr>
        <w:ind w:firstLineChars="500" w:firstLine="160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最美教师</w:t>
      </w:r>
      <w:r>
        <w:rPr>
          <w:rFonts w:ascii="Times New Roman" w:eastAsia="仿宋_GB2312" w:hAnsi="Times New Roman" w:cs="Times New Roman" w:hint="eastAsia"/>
          <w:sz w:val="32"/>
          <w:szCs w:val="32"/>
        </w:rPr>
        <w:t>团队推荐对象</w:t>
      </w:r>
      <w:r>
        <w:rPr>
          <w:rFonts w:ascii="Times New Roman" w:eastAsia="仿宋_GB2312" w:hAnsi="Times New Roman" w:cs="Times New Roman"/>
          <w:sz w:val="32"/>
          <w:szCs w:val="32"/>
        </w:rPr>
        <w:t>汇总表</w:t>
      </w:r>
      <w:r>
        <w:rPr>
          <w:rFonts w:ascii="Times New Roman" w:eastAsia="仿宋_GB2312" w:hAnsi="Times New Roman" w:cs="Times New Roman"/>
          <w:sz w:val="32"/>
          <w:szCs w:val="32"/>
        </w:rPr>
        <w:t xml:space="preserve"> </w:t>
      </w:r>
    </w:p>
    <w:p w:rsidR="00323387" w:rsidRDefault="007100EE">
      <w:pPr>
        <w:ind w:firstLineChars="500" w:firstLine="160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最美教师团队</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推荐表</w:t>
      </w:r>
    </w:p>
    <w:p w:rsidR="00323387" w:rsidRDefault="00323387">
      <w:pPr>
        <w:ind w:leftChars="704" w:left="1478" w:firstLineChars="100" w:firstLine="320"/>
        <w:rPr>
          <w:rFonts w:ascii="Times New Roman" w:eastAsia="仿宋_GB2312" w:hAnsi="Times New Roman" w:cs="Times New Roman"/>
          <w:sz w:val="32"/>
          <w:szCs w:val="32"/>
        </w:rPr>
      </w:pPr>
    </w:p>
    <w:p w:rsidR="00323387" w:rsidRDefault="00323387">
      <w:pPr>
        <w:ind w:leftChars="704" w:left="1478" w:firstLineChars="100" w:firstLine="320"/>
        <w:rPr>
          <w:rFonts w:ascii="Times New Roman" w:eastAsia="仿宋_GB2312" w:hAnsi="Times New Roman" w:cs="Times New Roman"/>
          <w:sz w:val="32"/>
          <w:szCs w:val="32"/>
        </w:rPr>
      </w:pPr>
    </w:p>
    <w:p w:rsidR="00323387" w:rsidRDefault="007100EE">
      <w:pPr>
        <w:ind w:firstLineChars="1600" w:firstLine="5120"/>
        <w:rPr>
          <w:rFonts w:ascii="Times New Roman" w:eastAsia="仿宋_GB2312" w:hAnsi="Times New Roman" w:cs="Times New Roman"/>
          <w:sz w:val="32"/>
          <w:szCs w:val="32"/>
        </w:rPr>
      </w:pPr>
      <w:r>
        <w:rPr>
          <w:rFonts w:ascii="Times New Roman" w:eastAsia="仿宋_GB2312" w:hAnsi="Times New Roman" w:cs="Times New Roman"/>
          <w:sz w:val="32"/>
          <w:szCs w:val="32"/>
        </w:rPr>
        <w:t>湖南省教育厅</w:t>
      </w:r>
    </w:p>
    <w:p w:rsidR="00323387" w:rsidRDefault="007100EE">
      <w:pPr>
        <w:ind w:firstLineChars="1500" w:firstLine="4800"/>
        <w:rPr>
          <w:rFonts w:ascii="Times New Roman" w:eastAsia="仿宋_GB2312" w:hAnsi="Times New Roman" w:cs="Times New Roman"/>
          <w:sz w:val="32"/>
          <w:szCs w:val="32"/>
        </w:rPr>
      </w:pP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日</w:t>
      </w:r>
    </w:p>
    <w:p w:rsidR="00323387" w:rsidRDefault="007100EE">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323387" w:rsidRDefault="00323387">
      <w:pPr>
        <w:rPr>
          <w:rFonts w:ascii="Times New Roman" w:eastAsia="仿宋_GB2312" w:hAnsi="Times New Roman" w:cs="Times New Roman"/>
          <w:sz w:val="32"/>
          <w:szCs w:val="32"/>
        </w:rPr>
        <w:sectPr w:rsidR="00323387">
          <w:footerReference w:type="even" r:id="rId9"/>
          <w:footerReference w:type="default" r:id="rId10"/>
          <w:pgSz w:w="11906" w:h="16838"/>
          <w:pgMar w:top="1440" w:right="1800" w:bottom="1440" w:left="1800" w:header="851" w:footer="850" w:gutter="0"/>
          <w:cols w:space="425"/>
          <w:titlePg/>
          <w:docGrid w:type="lines" w:linePitch="312"/>
        </w:sectPr>
      </w:pPr>
    </w:p>
    <w:p w:rsidR="00323387" w:rsidRDefault="00323387">
      <w:pPr>
        <w:adjustRightInd w:val="0"/>
        <w:snapToGrid w:val="0"/>
        <w:spacing w:line="540" w:lineRule="exact"/>
        <w:rPr>
          <w:rFonts w:ascii="Times New Roman" w:eastAsia="仿宋_GB2312" w:hAnsi="Times New Roman" w:cs="Times New Roman"/>
          <w:sz w:val="32"/>
          <w:szCs w:val="32"/>
        </w:rPr>
      </w:pPr>
    </w:p>
    <w:sectPr w:rsidR="00323387" w:rsidSect="00323387">
      <w:pgSz w:w="16838" w:h="11906" w:orient="landscape"/>
      <w:pgMar w:top="1797" w:right="1440" w:bottom="1797" w:left="1440" w:header="851" w:footer="851"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0EE" w:rsidRDefault="007100EE" w:rsidP="00323387">
      <w:r>
        <w:separator/>
      </w:r>
    </w:p>
  </w:endnote>
  <w:endnote w:type="continuationSeparator" w:id="0">
    <w:p w:rsidR="007100EE" w:rsidRDefault="007100EE" w:rsidP="003233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altName w:val="Calibri"/>
    <w:charset w:val="00"/>
    <w:family w:val="swiss"/>
    <w:pitch w:val="default"/>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8836292"/>
    </w:sdtPr>
    <w:sdtEndPr>
      <w:rPr>
        <w:rFonts w:asciiTheme="minorEastAsia" w:hAnsiTheme="minorEastAsia"/>
        <w:sz w:val="28"/>
        <w:szCs w:val="28"/>
      </w:rPr>
    </w:sdtEndPr>
    <w:sdtContent>
      <w:p w:rsidR="00323387" w:rsidRDefault="007100EE">
        <w:pPr>
          <w:pStyle w:val="a4"/>
          <w:ind w:firstLineChars="50" w:firstLine="90"/>
          <w:rPr>
            <w:rFonts w:asciiTheme="minorEastAsia" w:hAnsiTheme="minorEastAsia"/>
            <w:sz w:val="28"/>
            <w:szCs w:val="28"/>
          </w:rPr>
        </w:pPr>
        <w:r>
          <w:rPr>
            <w:rFonts w:asciiTheme="minorEastAsia" w:hAnsiTheme="minorEastAsia" w:hint="eastAsia"/>
            <w:sz w:val="28"/>
            <w:szCs w:val="28"/>
          </w:rPr>
          <w:t>－</w:t>
        </w:r>
        <w:r w:rsidR="00323387">
          <w:rPr>
            <w:rFonts w:asciiTheme="minorEastAsia" w:hAnsiTheme="minorEastAsia"/>
            <w:sz w:val="28"/>
            <w:szCs w:val="28"/>
          </w:rPr>
          <w:fldChar w:fldCharType="begin"/>
        </w:r>
        <w:r>
          <w:rPr>
            <w:rFonts w:asciiTheme="minorEastAsia" w:hAnsiTheme="minorEastAsia"/>
            <w:sz w:val="28"/>
            <w:szCs w:val="28"/>
          </w:rPr>
          <w:instrText>PAGE   \* MERGEFORMAT</w:instrText>
        </w:r>
        <w:r w:rsidR="00323387">
          <w:rPr>
            <w:rFonts w:asciiTheme="minorEastAsia" w:hAnsiTheme="minorEastAsia"/>
            <w:sz w:val="28"/>
            <w:szCs w:val="28"/>
          </w:rPr>
          <w:fldChar w:fldCharType="separate"/>
        </w:r>
        <w:r w:rsidR="002A643F" w:rsidRPr="002A643F">
          <w:rPr>
            <w:rFonts w:asciiTheme="minorEastAsia" w:hAnsiTheme="minorEastAsia"/>
            <w:noProof/>
            <w:sz w:val="28"/>
            <w:szCs w:val="28"/>
            <w:lang w:val="zh-CN"/>
          </w:rPr>
          <w:t>4</w:t>
        </w:r>
        <w:r w:rsidR="00323387">
          <w:rPr>
            <w:rFonts w:asciiTheme="minorEastAsia" w:hAnsiTheme="minorEastAsia"/>
            <w:sz w:val="28"/>
            <w:szCs w:val="28"/>
          </w:rPr>
          <w:fldChar w:fldCharType="end"/>
        </w:r>
        <w:r>
          <w:rPr>
            <w:rFonts w:asciiTheme="minorEastAsia" w:hAnsiTheme="minorEastAsia" w:hint="eastAsia"/>
            <w:sz w:val="28"/>
            <w:szCs w:val="28"/>
          </w:rPr>
          <w:t>－</w:t>
        </w:r>
      </w:p>
    </w:sdtContent>
  </w:sdt>
  <w:p w:rsidR="00323387" w:rsidRDefault="0032338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0185893"/>
    </w:sdtPr>
    <w:sdtEndPr>
      <w:rPr>
        <w:rFonts w:asciiTheme="minorEastAsia" w:hAnsiTheme="minorEastAsia"/>
        <w:sz w:val="28"/>
        <w:szCs w:val="28"/>
      </w:rPr>
    </w:sdtEndPr>
    <w:sdtContent>
      <w:p w:rsidR="00323387" w:rsidRDefault="007100EE">
        <w:pPr>
          <w:pStyle w:val="a4"/>
          <w:jc w:val="right"/>
          <w:rPr>
            <w:rFonts w:asciiTheme="minorEastAsia" w:hAnsiTheme="minorEastAsia"/>
            <w:sz w:val="28"/>
            <w:szCs w:val="28"/>
          </w:rPr>
        </w:pPr>
        <w:r>
          <w:rPr>
            <w:rFonts w:asciiTheme="minorEastAsia" w:hAnsiTheme="minorEastAsia" w:hint="eastAsia"/>
            <w:sz w:val="28"/>
            <w:szCs w:val="28"/>
          </w:rPr>
          <w:t>－</w:t>
        </w:r>
        <w:r w:rsidR="00323387">
          <w:rPr>
            <w:rFonts w:asciiTheme="minorEastAsia" w:hAnsiTheme="minorEastAsia"/>
            <w:sz w:val="28"/>
            <w:szCs w:val="28"/>
          </w:rPr>
          <w:fldChar w:fldCharType="begin"/>
        </w:r>
        <w:r>
          <w:rPr>
            <w:rFonts w:asciiTheme="minorEastAsia" w:hAnsiTheme="minorEastAsia"/>
            <w:sz w:val="28"/>
            <w:szCs w:val="28"/>
          </w:rPr>
          <w:instrText>PAGE   \* MERGEFORMAT</w:instrText>
        </w:r>
        <w:r w:rsidR="00323387">
          <w:rPr>
            <w:rFonts w:asciiTheme="minorEastAsia" w:hAnsiTheme="minorEastAsia"/>
            <w:sz w:val="28"/>
            <w:szCs w:val="28"/>
          </w:rPr>
          <w:fldChar w:fldCharType="separate"/>
        </w:r>
        <w:r w:rsidR="002A643F" w:rsidRPr="002A643F">
          <w:rPr>
            <w:rFonts w:asciiTheme="minorEastAsia" w:hAnsiTheme="minorEastAsia"/>
            <w:noProof/>
            <w:sz w:val="28"/>
            <w:szCs w:val="28"/>
            <w:lang w:val="zh-CN"/>
          </w:rPr>
          <w:t>3</w:t>
        </w:r>
        <w:r w:rsidR="00323387">
          <w:rPr>
            <w:rFonts w:asciiTheme="minorEastAsia" w:hAnsiTheme="minorEastAsia"/>
            <w:sz w:val="28"/>
            <w:szCs w:val="28"/>
          </w:rPr>
          <w:fldChar w:fldCharType="end"/>
        </w:r>
        <w:r>
          <w:rPr>
            <w:rFonts w:asciiTheme="minorEastAsia" w:hAnsiTheme="minorEastAsia" w:hint="eastAsia"/>
            <w:sz w:val="28"/>
            <w:szCs w:val="28"/>
          </w:rPr>
          <w:t>－</w:t>
        </w:r>
      </w:p>
    </w:sdtContent>
  </w:sdt>
  <w:p w:rsidR="00323387" w:rsidRDefault="0032338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0EE" w:rsidRDefault="007100EE" w:rsidP="00323387">
      <w:r>
        <w:separator/>
      </w:r>
    </w:p>
  </w:footnote>
  <w:footnote w:type="continuationSeparator" w:id="0">
    <w:p w:rsidR="007100EE" w:rsidRDefault="007100EE" w:rsidP="003233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trackRevisions/>
  <w:documentProtection w:edit="readOnly" w:enforcement="1" w:cryptProviderType="rsaFull" w:cryptAlgorithmClass="hash" w:cryptAlgorithmType="typeAny" w:cryptAlgorithmSid="4" w:cryptSpinCount="0" w:hash="e1mp6j57UAeqfXu7VcGUZQGoEhc=" w:salt="0rDTwcTEMck0O4OAIxpyJ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5BB8"/>
    <w:rsid w:val="0007050F"/>
    <w:rsid w:val="000B3E7C"/>
    <w:rsid w:val="00136347"/>
    <w:rsid w:val="001437B2"/>
    <w:rsid w:val="00160757"/>
    <w:rsid w:val="00163D53"/>
    <w:rsid w:val="001709ED"/>
    <w:rsid w:val="0017545A"/>
    <w:rsid w:val="001A11FC"/>
    <w:rsid w:val="00212C3D"/>
    <w:rsid w:val="002214C1"/>
    <w:rsid w:val="0022589C"/>
    <w:rsid w:val="00232C07"/>
    <w:rsid w:val="0023610D"/>
    <w:rsid w:val="002871A1"/>
    <w:rsid w:val="002949ED"/>
    <w:rsid w:val="002A643F"/>
    <w:rsid w:val="002D305B"/>
    <w:rsid w:val="00305077"/>
    <w:rsid w:val="00312E6A"/>
    <w:rsid w:val="00323387"/>
    <w:rsid w:val="00367410"/>
    <w:rsid w:val="0039089F"/>
    <w:rsid w:val="003A4F83"/>
    <w:rsid w:val="003A5278"/>
    <w:rsid w:val="003E07E7"/>
    <w:rsid w:val="003E14BF"/>
    <w:rsid w:val="00453558"/>
    <w:rsid w:val="00487427"/>
    <w:rsid w:val="00494A60"/>
    <w:rsid w:val="004A0CF5"/>
    <w:rsid w:val="004A74D6"/>
    <w:rsid w:val="004C652D"/>
    <w:rsid w:val="00515BB8"/>
    <w:rsid w:val="00540DC7"/>
    <w:rsid w:val="005564B0"/>
    <w:rsid w:val="0058285E"/>
    <w:rsid w:val="00596B1A"/>
    <w:rsid w:val="00596CE3"/>
    <w:rsid w:val="005B5D4A"/>
    <w:rsid w:val="005E6C4E"/>
    <w:rsid w:val="0060183E"/>
    <w:rsid w:val="006204D6"/>
    <w:rsid w:val="0065370A"/>
    <w:rsid w:val="006B6D10"/>
    <w:rsid w:val="007100EE"/>
    <w:rsid w:val="00786CF9"/>
    <w:rsid w:val="007A203F"/>
    <w:rsid w:val="007F49F5"/>
    <w:rsid w:val="00824A4E"/>
    <w:rsid w:val="0085367E"/>
    <w:rsid w:val="008726FC"/>
    <w:rsid w:val="00872851"/>
    <w:rsid w:val="008914A2"/>
    <w:rsid w:val="008B19AD"/>
    <w:rsid w:val="008B3655"/>
    <w:rsid w:val="008E79BD"/>
    <w:rsid w:val="009C43BA"/>
    <w:rsid w:val="00A374BF"/>
    <w:rsid w:val="00A62CC8"/>
    <w:rsid w:val="00AB3C65"/>
    <w:rsid w:val="00AD4EEF"/>
    <w:rsid w:val="00AE7444"/>
    <w:rsid w:val="00B54755"/>
    <w:rsid w:val="00B74DC7"/>
    <w:rsid w:val="00BB7E98"/>
    <w:rsid w:val="00BC55A2"/>
    <w:rsid w:val="00BD461A"/>
    <w:rsid w:val="00BE1D65"/>
    <w:rsid w:val="00C0121A"/>
    <w:rsid w:val="00C10F98"/>
    <w:rsid w:val="00CB19FB"/>
    <w:rsid w:val="00CB6D7E"/>
    <w:rsid w:val="00CC10E9"/>
    <w:rsid w:val="00CC1296"/>
    <w:rsid w:val="00CD7C41"/>
    <w:rsid w:val="00CF2EBA"/>
    <w:rsid w:val="00D00BDB"/>
    <w:rsid w:val="00DA1DCD"/>
    <w:rsid w:val="00DC6CEB"/>
    <w:rsid w:val="00DD00D7"/>
    <w:rsid w:val="00DE7EA0"/>
    <w:rsid w:val="00F30E64"/>
    <w:rsid w:val="00F46F3F"/>
    <w:rsid w:val="00F6126C"/>
    <w:rsid w:val="00F9175D"/>
    <w:rsid w:val="00FA7F27"/>
    <w:rsid w:val="365805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38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323387"/>
    <w:rPr>
      <w:sz w:val="18"/>
      <w:szCs w:val="18"/>
    </w:rPr>
  </w:style>
  <w:style w:type="paragraph" w:styleId="a4">
    <w:name w:val="footer"/>
    <w:basedOn w:val="a"/>
    <w:link w:val="Char0"/>
    <w:uiPriority w:val="99"/>
    <w:unhideWhenUsed/>
    <w:rsid w:val="00323387"/>
    <w:pPr>
      <w:tabs>
        <w:tab w:val="center" w:pos="4153"/>
        <w:tab w:val="right" w:pos="8306"/>
      </w:tabs>
      <w:snapToGrid w:val="0"/>
      <w:jc w:val="left"/>
    </w:pPr>
    <w:rPr>
      <w:sz w:val="18"/>
      <w:szCs w:val="18"/>
    </w:rPr>
  </w:style>
  <w:style w:type="paragraph" w:styleId="a5">
    <w:name w:val="header"/>
    <w:basedOn w:val="a"/>
    <w:link w:val="Char1"/>
    <w:uiPriority w:val="99"/>
    <w:unhideWhenUsed/>
    <w:rsid w:val="0032338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323387"/>
    <w:rPr>
      <w:sz w:val="18"/>
      <w:szCs w:val="18"/>
    </w:rPr>
  </w:style>
  <w:style w:type="character" w:customStyle="1" w:styleId="Char0">
    <w:name w:val="页脚 Char"/>
    <w:basedOn w:val="a0"/>
    <w:link w:val="a4"/>
    <w:uiPriority w:val="99"/>
    <w:rsid w:val="00323387"/>
    <w:rPr>
      <w:sz w:val="18"/>
      <w:szCs w:val="18"/>
    </w:rPr>
  </w:style>
  <w:style w:type="paragraph" w:customStyle="1" w:styleId="1">
    <w:name w:val="列出段落1"/>
    <w:basedOn w:val="a"/>
    <w:uiPriority w:val="34"/>
    <w:qFormat/>
    <w:rsid w:val="00323387"/>
    <w:pPr>
      <w:ind w:firstLineChars="200" w:firstLine="420"/>
    </w:pPr>
  </w:style>
  <w:style w:type="character" w:customStyle="1" w:styleId="Char">
    <w:name w:val="批注框文本 Char"/>
    <w:basedOn w:val="a0"/>
    <w:link w:val="a3"/>
    <w:uiPriority w:val="99"/>
    <w:semiHidden/>
    <w:qFormat/>
    <w:rsid w:val="0032338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hnmsgz@163.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EA31EE-A358-4B89-AFD6-44A143EDB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237</Words>
  <Characters>1355</Characters>
  <Application>Microsoft Office Word</Application>
  <DocSecurity>8</DocSecurity>
  <Lines>11</Lines>
  <Paragraphs>3</Paragraphs>
  <ScaleCrop>false</ScaleCrop>
  <Company>Microsoft</Company>
  <LinksUpToDate>false</LinksUpToDate>
  <CharactersWithSpaces>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jsc</dc:creator>
  <cp:lastModifiedBy>Administrator</cp:lastModifiedBy>
  <cp:revision>2</cp:revision>
  <cp:lastPrinted>2018-04-28T02:59:00Z</cp:lastPrinted>
  <dcterms:created xsi:type="dcterms:W3CDTF">2018-04-28T07:43:00Z</dcterms:created>
  <dcterms:modified xsi:type="dcterms:W3CDTF">2018-04-28T07:43:00Z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